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4F" w:rsidRDefault="0090264F">
      <w:pPr>
        <w:tabs>
          <w:tab w:val="left" w:pos="467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64F" w:rsidRDefault="0085217A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650240</wp:posOffset>
                </wp:positionV>
                <wp:extent cx="5943600" cy="694690"/>
                <wp:effectExtent l="0" t="0" r="0" b="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9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0264F" w:rsidRDefault="0085217A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90264F" w:rsidRDefault="0090264F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90264F" w:rsidRDefault="0085217A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90264F" w:rsidRDefault="0090264F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90264F" w:rsidRDefault="0090264F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2" path="m0,0l-2147483645,0l-2147483645,-2147483646l0,-2147483646xe" fillcolor="white" stroked="f" o:allowincell="f" style="position:absolute;margin-left:11.05pt;margin-top:51.2pt;width:467.95pt;height:54.65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24"/>
                        </w:rPr>
                      </w:r>
                    </w:p>
                    <w:p>
                      <w:pPr>
                        <w:pStyle w:val="FrameContents"/>
                        <w:spacing w:before="0" w:after="200"/>
                        <w:rPr>
                          <w:sz w:val="24"/>
                          <w:szCs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523875" cy="648335"/>
            <wp:effectExtent l="0" t="0" r="0" b="0"/>
            <wp:docPr id="2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0264F" w:rsidRDefault="009026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0264F" w:rsidRDefault="009026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0264F" w:rsidRDefault="0090264F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90264F" w:rsidRDefault="008521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19050" distB="38100" distL="0" distR="19050" simplePos="0" relativeHeight="3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152400</wp:posOffset>
                </wp:positionV>
                <wp:extent cx="5943600" cy="635"/>
                <wp:effectExtent l="29210" t="28575" r="28575" b="28575"/>
                <wp:wrapNone/>
                <wp:docPr id="3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0.4pt,12pt" to="468.35pt,12pt" ID="Прямая соединительная линия 8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90264F" w:rsidRDefault="0085217A">
      <w:pPr>
        <w:tabs>
          <w:tab w:val="left" w:pos="10206"/>
        </w:tabs>
        <w:spacing w:after="0" w:line="240" w:lineRule="auto"/>
        <w:ind w:right="-1"/>
        <w:rPr>
          <w:rFonts w:ascii="Times New Roman" w:hAnsi="Times New Roman" w:cs="Times New Roman"/>
          <w:color w:val="FFFFFF" w:themeColor="background1"/>
          <w:sz w:val="21"/>
          <w:szCs w:val="21"/>
        </w:rPr>
      </w:pPr>
      <w:r>
        <w:rPr>
          <w:rFonts w:ascii="Times New Roman" w:hAnsi="Times New Roman" w:cs="Times New Roman"/>
          <w:color w:val="FFFFFF" w:themeColor="background1"/>
          <w:sz w:val="21"/>
          <w:szCs w:val="21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FFFF" w:themeColor="background1"/>
          <w:sz w:val="21"/>
          <w:szCs w:val="21"/>
        </w:rPr>
        <w:t xml:space="preserve"> </w:t>
      </w:r>
    </w:p>
    <w:p w:rsidR="0090264F" w:rsidRDefault="0085217A">
      <w:pPr>
        <w:tabs>
          <w:tab w:val="left" w:pos="10206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                                                                                № ___________</w:t>
      </w:r>
    </w:p>
    <w:p w:rsidR="0090264F" w:rsidRDefault="0090264F">
      <w:pPr>
        <w:tabs>
          <w:tab w:val="left" w:pos="10206"/>
        </w:tabs>
        <w:spacing w:after="0" w:line="240" w:lineRule="auto"/>
        <w:ind w:right="-1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90264F" w:rsidRDefault="0090264F">
      <w:pPr>
        <w:tabs>
          <w:tab w:val="left" w:pos="10206"/>
        </w:tabs>
        <w:spacing w:after="0" w:line="240" w:lineRule="auto"/>
        <w:ind w:right="-1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90264F" w:rsidRDefault="0085217A">
      <w:pPr>
        <w:tabs>
          <w:tab w:val="left" w:pos="10206"/>
        </w:tabs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изменения в постановление Администрации города Оренбурга</w:t>
      </w:r>
    </w:p>
    <w:p w:rsidR="0090264F" w:rsidRDefault="0085217A">
      <w:pPr>
        <w:tabs>
          <w:tab w:val="left" w:pos="1020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01.11.2019 № 3146-п</w:t>
      </w:r>
    </w:p>
    <w:p w:rsidR="0090264F" w:rsidRDefault="0090264F">
      <w:pPr>
        <w:tabs>
          <w:tab w:val="left" w:pos="10206"/>
        </w:tabs>
        <w:spacing w:after="0" w:line="240" w:lineRule="auto"/>
        <w:ind w:right="-1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90264F" w:rsidRDefault="0090264F">
      <w:pPr>
        <w:tabs>
          <w:tab w:val="left" w:pos="10206"/>
        </w:tabs>
        <w:spacing w:after="0" w:line="240" w:lineRule="auto"/>
        <w:ind w:right="-1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с пунктом 22 части 2 статьи 35 Устава муниципального образования «город Оренбург», принятого решением Оренбургского городского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Совета от 28.04.2015 № 1015,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решением Оренбургского городского Совета от 25.12.2025 № 28 «О бюджете города Оренбурга на 2026 год и на плановый период 2027 и 2028 годов»,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подпунктом 3 пункта 7.2 Порядка разработки, реализации и оценки эффективности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программ города Оренбур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га, утвержденного постановлением администрации города Оренбурга от 22.05.2012 № 1083-п: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в постановление Администрации города Оренбурга                         от 01.11.2019 № 3146-п «Об утверждении муниципальной программы «Развитие культуры и иск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усства в муниципальном образовании «город Оренбург» (в редакции от 18.02.2020 № 196-п, от 24.03.2020 № 365-п,                          от 26.06.2020 № 957-п, от 21.08.2020 № 1268-п, от 26.10.2020 № 1684-п,                           от 18.01.2021 № 56-п, 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18.01.2021 № 68-п, от 18.01.2021 № 69-п,                            от 01.06.2021 № 1075-п, от 24.08.2021 № 1671-п, от 09.11.2021 № 2137-п,                от 02.02.2022 № 165-п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 04.02.2022 № 171-п, от 22.03.2022 № 527-п,                         от 30.0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6.2022 № 1217-п, от 11.11.2022 № 2066-п, от 10.02.2023 № 127-п,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01.03.2023 № 242-п, от 12.05.2023 № 836-п, от 10.11.2023 № 1925-п,               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 20.02.2024 № 279-п, от 21.03.2024 № 430-п, от 04.10.2024 № 1724-п,          от 31.01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.2025 № 137-п, от 13.02.2025 № 229-п, от 17.10.2025 № 2195-п,                    от 30.01.2026 №146-п) следующее изменение: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1 к постановлению изложить в новой редакции согласно приложению к настоящему постановлению.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Настоящее постановление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подлежит: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размещению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Интернет-портале города Оренбурга;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 регистрации в федерал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ьном государственном реестре документов стратегического планирования.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Поручить организацию исполнения настоящего постановления заместителю Главы города Оренбурга по социальным вопросам. </w:t>
      </w:r>
    </w:p>
    <w:p w:rsidR="0090264F" w:rsidRDefault="0085217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 Настоящее постановление вступает в силу после его официального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опубликования в газете «Вечерний Оренбург».</w:t>
      </w:r>
    </w:p>
    <w:p w:rsidR="0090264F" w:rsidRDefault="0090264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264F" w:rsidRDefault="0090264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264F" w:rsidRDefault="0085217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Глава города Оренбурга                                                             А.Р.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Юмадилов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90264F" w:rsidRDefault="0085217A">
      <w:pPr>
        <w:shd w:val="clear" w:color="auto" w:fill="FFFFFF"/>
        <w:ind w:right="14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</w:t>
      </w:r>
    </w:p>
    <w:p w:rsidR="0090264F" w:rsidRDefault="0085217A">
      <w:pPr>
        <w:shd w:val="clear" w:color="auto" w:fill="FFFFFF"/>
        <w:ind w:right="140"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</w:p>
    <w:p w:rsidR="0090264F" w:rsidRDefault="0090264F">
      <w:pPr>
        <w:shd w:val="clear" w:color="auto" w:fill="FFFFFF"/>
        <w:ind w:right="140"/>
        <w:rPr>
          <w:color w:val="000000" w:themeColor="text1"/>
          <w:sz w:val="28"/>
          <w:szCs w:val="28"/>
        </w:rPr>
      </w:pPr>
    </w:p>
    <w:p w:rsidR="0090264F" w:rsidRDefault="0090264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90264F" w:rsidRDefault="008521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br w:type="page"/>
      </w:r>
    </w:p>
    <w:p w:rsidR="0090264F" w:rsidRDefault="0085217A">
      <w:pPr>
        <w:spacing w:after="0" w:line="240" w:lineRule="auto"/>
        <w:ind w:left="5245" w:right="-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                                                                              к постановлению       </w:t>
      </w:r>
    </w:p>
    <w:p w:rsidR="0090264F" w:rsidRDefault="0085217A">
      <w:pPr>
        <w:spacing w:after="0" w:line="240" w:lineRule="auto"/>
        <w:ind w:left="5245" w:right="-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Оренбурга   </w:t>
      </w:r>
    </w:p>
    <w:p w:rsidR="0090264F" w:rsidRDefault="0085217A">
      <w:pPr>
        <w:spacing w:after="0" w:line="240" w:lineRule="auto"/>
        <w:ind w:left="5245" w:right="-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F1077" w:rsidRPr="003F10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30.01.2026</w:t>
      </w:r>
      <w:r w:rsidR="003F1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F1077" w:rsidRPr="003F10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147-п</w:t>
      </w:r>
    </w:p>
    <w:p w:rsidR="0090264F" w:rsidRDefault="0090264F">
      <w:pPr>
        <w:spacing w:after="0" w:line="240" w:lineRule="auto"/>
        <w:ind w:left="5245" w:right="-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90264F" w:rsidRDefault="0090264F">
      <w:pPr>
        <w:spacing w:after="0" w:line="240" w:lineRule="auto"/>
        <w:ind w:left="5245" w:right="-1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64F" w:rsidRDefault="0085217A">
      <w:pPr>
        <w:pStyle w:val="ConsPlusNormal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90264F" w:rsidRDefault="0085217A">
      <w:pPr>
        <w:pStyle w:val="ConsPlusNormal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культуры и искусства в муниципальном образовании </w:t>
      </w:r>
    </w:p>
    <w:p w:rsidR="0090264F" w:rsidRDefault="0085217A">
      <w:pPr>
        <w:pStyle w:val="ConsPlusNormal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«город </w:t>
      </w:r>
      <w:r>
        <w:rPr>
          <w:rFonts w:ascii="Times New Roman" w:hAnsi="Times New Roman" w:cs="Times New Roman"/>
          <w:sz w:val="28"/>
          <w:szCs w:val="28"/>
        </w:rPr>
        <w:t>Оренбург»</w:t>
      </w:r>
    </w:p>
    <w:p w:rsidR="0090264F" w:rsidRDefault="0090264F">
      <w:pPr>
        <w:pStyle w:val="ConsPlusNormal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90264F" w:rsidRDefault="0085217A">
      <w:pPr>
        <w:pStyle w:val="ConsPlusNormal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90264F" w:rsidRDefault="0085217A">
      <w:pPr>
        <w:pStyle w:val="ConsPlusNormal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05" w:type="dxa"/>
        <w:tblInd w:w="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889"/>
        <w:gridCol w:w="1695"/>
        <w:gridCol w:w="1777"/>
        <w:gridCol w:w="1537"/>
        <w:gridCol w:w="1580"/>
      </w:tblGrid>
      <w:tr w:rsidR="0090264F">
        <w:trPr>
          <w:trHeight w:val="639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left="79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культуре и искусству администрации города Оренбурга</w:t>
            </w:r>
          </w:p>
        </w:tc>
      </w:tr>
      <w:tr w:rsidR="0090264F">
        <w:trPr>
          <w:trHeight w:val="2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left="7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Северного округа города Оренбурга;</w:t>
            </w:r>
          </w:p>
          <w:p w:rsidR="0090264F" w:rsidRDefault="0085217A">
            <w:pPr>
              <w:pStyle w:val="ConsPlusNormal"/>
              <w:ind w:left="7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Южного округа города Оренбурга;</w:t>
            </w:r>
          </w:p>
          <w:p w:rsidR="0090264F" w:rsidRDefault="0085217A">
            <w:pPr>
              <w:pStyle w:val="ConsPlusNormal"/>
              <w:ind w:left="7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«Центр городских мероприятий»;</w:t>
            </w:r>
          </w:p>
          <w:p w:rsidR="0090264F" w:rsidRDefault="0085217A">
            <w:pPr>
              <w:pStyle w:val="ConsPlusNormal"/>
              <w:ind w:left="7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градостроительства и земельных отношений администрации города Оренбурга</w:t>
            </w:r>
          </w:p>
        </w:tc>
      </w:tr>
      <w:tr w:rsidR="0090264F">
        <w:trPr>
          <w:trHeight w:val="2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Цель (цели)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numPr>
                <w:ilvl w:val="0"/>
                <w:numId w:val="1"/>
              </w:numPr>
              <w:ind w:left="7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уровня удовлетворенности граждан работой учреждений культуры, искусства и народног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творчества – 55,1% к 2030 году.</w:t>
            </w:r>
          </w:p>
          <w:p w:rsidR="0090264F" w:rsidRDefault="0085217A">
            <w:pPr>
              <w:pStyle w:val="ConsPlusNormal"/>
              <w:numPr>
                <w:ilvl w:val="0"/>
                <w:numId w:val="1"/>
              </w:numPr>
              <w:ind w:left="363" w:hanging="28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highlight w:val="white"/>
              </w:rPr>
              <w:t>Увеличение уровня числа посещений культурных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3 835,673 тыс. посещений к 2030 году</w:t>
            </w:r>
          </w:p>
        </w:tc>
      </w:tr>
      <w:tr w:rsidR="0090264F">
        <w:trPr>
          <w:trHeight w:val="2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90264F" w:rsidRDefault="0085217A">
            <w:pPr>
              <w:pStyle w:val="ConsPlusNormal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2020–2030 годы</w:t>
            </w:r>
          </w:p>
        </w:tc>
      </w:tr>
      <w:tr w:rsidR="0090264F">
        <w:trPr>
          <w:trHeight w:val="190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left="8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</w:tc>
        <w:tc>
          <w:tcPr>
            <w:tcW w:w="74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рубли, копейки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487 364 080,00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436 533 831,00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40 139 850,57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 w:hanging="39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10 690 398,43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614 537 065,73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520 863 881,73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37 773 184,00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 w:hanging="39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55 900 000,00</w:t>
            </w:r>
          </w:p>
        </w:tc>
      </w:tr>
      <w:tr w:rsidR="0090264F">
        <w:trPr>
          <w:trHeight w:val="349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727 905 141,00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607 653 592,90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43 496 718,93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firstLine="57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76 754 829,17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923 509 569,51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815 772 769,51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61 603 602,88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46 133 197,12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973 721 385,22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883 856 334,92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84 781 058,78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5 083 991,52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1 198 466 107,05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1 194 468 407,05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599 674, 40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3 398 025,60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1 097 905 020,00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1 082 000 220,00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1 037 100,00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14 867 700,00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1 190 098 400,00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1 188 898 400,00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180 000,00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1 020 000,00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1 138 422 600,00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1 136 222 600,00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330 000,00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1 870 000,00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2029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1 137 422 600,00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1 136 222 600,00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180 000,00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1 020 000,00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2030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1 137 422 600,00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left="39" w:right="38"/>
              <w:jc w:val="righ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1 136 222 600,00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180 000,00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 w:hanging="39"/>
              <w:jc w:val="right"/>
              <w:rPr>
                <w:rFonts w:ascii="Times New Roman" w:hAnsi="Times New Roman" w:cs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8"/>
              </w:rPr>
              <w:t>1 020 000,00</w:t>
            </w:r>
          </w:p>
        </w:tc>
      </w:tr>
      <w:tr w:rsidR="0090264F">
        <w:trPr>
          <w:trHeight w:val="20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90264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64F" w:rsidRDefault="0085217A">
            <w:pPr>
              <w:widowControl w:val="0"/>
              <w:spacing w:after="0" w:line="240" w:lineRule="auto"/>
              <w:ind w:left="39"/>
              <w:rPr>
                <w:rFonts w:ascii="Times New Roman" w:hAnsi="Times New Roman" w:cs="Times New Roman"/>
                <w:bCs/>
                <w:szCs w:val="18"/>
              </w:rPr>
            </w:pPr>
            <w:r>
              <w:rPr>
                <w:rFonts w:ascii="Times New Roman" w:hAnsi="Times New Roman" w:cs="Times New Roman"/>
                <w:bCs/>
                <w:szCs w:val="18"/>
              </w:rPr>
              <w:t>Итого: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64F" w:rsidRDefault="0085217A">
            <w:pPr>
              <w:widowControl w:val="0"/>
              <w:spacing w:after="0" w:line="240" w:lineRule="auto"/>
              <w:ind w:left="-62" w:right="38"/>
              <w:jc w:val="right"/>
              <w:rPr>
                <w:rFonts w:ascii="Times New Roman" w:hAnsi="Times New Roman" w:cs="Times New Roman"/>
                <w:bCs/>
                <w:szCs w:val="18"/>
              </w:rPr>
            </w:pPr>
            <w:r>
              <w:rPr>
                <w:rFonts w:ascii="Times New Roman" w:hAnsi="Times New Roman" w:cs="Times New Roman"/>
                <w:bCs/>
                <w:szCs w:val="18"/>
              </w:rPr>
              <w:t xml:space="preserve">10 626 774 </w:t>
            </w:r>
            <w:r>
              <w:rPr>
                <w:rFonts w:ascii="Times New Roman" w:hAnsi="Times New Roman" w:cs="Times New Roman"/>
                <w:bCs/>
                <w:szCs w:val="18"/>
              </w:rPr>
              <w:t>568,51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64F" w:rsidRDefault="0085217A">
            <w:pPr>
              <w:widowControl w:val="0"/>
              <w:spacing w:after="0" w:line="240" w:lineRule="auto"/>
              <w:ind w:left="39" w:right="38" w:hanging="39"/>
              <w:jc w:val="right"/>
              <w:rPr>
                <w:rFonts w:ascii="Times New Roman" w:hAnsi="Times New Roman" w:cs="Times New Roman"/>
                <w:bCs/>
                <w:szCs w:val="18"/>
              </w:rPr>
            </w:pPr>
            <w:r>
              <w:rPr>
                <w:rFonts w:ascii="Times New Roman" w:hAnsi="Times New Roman" w:cs="Times New Roman"/>
                <w:bCs/>
                <w:szCs w:val="18"/>
              </w:rPr>
              <w:t>10 138 715 237,11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widowControl w:val="0"/>
              <w:spacing w:after="0" w:line="240" w:lineRule="auto"/>
              <w:ind w:right="38"/>
              <w:jc w:val="right"/>
              <w:rPr>
                <w:rFonts w:ascii="Times New Roman" w:hAnsi="Times New Roman" w:cs="Times New Roman"/>
                <w:bCs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18"/>
              </w:rPr>
              <w:t>270 301 189,56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64F" w:rsidRDefault="0085217A">
            <w:pPr>
              <w:pStyle w:val="ac"/>
              <w:widowControl w:val="0"/>
              <w:spacing w:after="0" w:line="240" w:lineRule="auto"/>
              <w:ind w:left="0" w:right="38"/>
              <w:jc w:val="right"/>
              <w:rPr>
                <w:rFonts w:ascii="Times New Roman" w:hAnsi="Times New Roman" w:cs="Times New Roman"/>
                <w:bCs/>
                <w:color w:val="000000" w:themeColor="text1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Cs w:val="18"/>
              </w:rPr>
              <w:t>217 758 141,84</w:t>
            </w:r>
          </w:p>
        </w:tc>
      </w:tr>
    </w:tbl>
    <w:p w:rsidR="0090264F" w:rsidRDefault="0085217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                   </w:t>
      </w:r>
    </w:p>
    <w:sectPr w:rsidR="0090264F">
      <w:headerReference w:type="default" r:id="rId11"/>
      <w:footerReference w:type="default" r:id="rId12"/>
      <w:pgSz w:w="11906" w:h="16800"/>
      <w:pgMar w:top="624" w:right="851" w:bottom="992" w:left="1701" w:header="567" w:footer="624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17A" w:rsidRDefault="0085217A">
      <w:pPr>
        <w:spacing w:after="0" w:line="240" w:lineRule="auto"/>
      </w:pPr>
      <w:r>
        <w:separator/>
      </w:r>
    </w:p>
  </w:endnote>
  <w:endnote w:type="continuationSeparator" w:id="0">
    <w:p w:rsidR="0085217A" w:rsidRDefault="0085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64F" w:rsidRDefault="0085217A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17A" w:rsidRDefault="0085217A">
      <w:pPr>
        <w:spacing w:after="0" w:line="240" w:lineRule="auto"/>
      </w:pPr>
      <w:r>
        <w:separator/>
      </w:r>
    </w:p>
  </w:footnote>
  <w:footnote w:type="continuationSeparator" w:id="0">
    <w:p w:rsidR="0085217A" w:rsidRDefault="00852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1275623"/>
      <w:docPartObj>
        <w:docPartGallery w:val="AutoText"/>
      </w:docPartObj>
    </w:sdtPr>
    <w:sdtEndPr/>
    <w:sdtContent>
      <w:p w:rsidR="0090264F" w:rsidRDefault="0085217A">
        <w:pPr>
          <w:pStyle w:val="a6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3F1077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  <w:p w:rsidR="0090264F" w:rsidRDefault="0085217A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78DF"/>
    <w:multiLevelType w:val="multilevel"/>
    <w:tmpl w:val="B824D7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EC6605C"/>
    <w:multiLevelType w:val="multilevel"/>
    <w:tmpl w:val="D222DFB0"/>
    <w:lvl w:ilvl="0">
      <w:start w:val="1"/>
      <w:numFmt w:val="decimal"/>
      <w:lvlText w:val="%1."/>
      <w:lvlJc w:val="left"/>
      <w:pPr>
        <w:tabs>
          <w:tab w:val="num" w:pos="0"/>
        </w:tabs>
        <w:ind w:left="799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64F"/>
    <w:rsid w:val="003F1077"/>
    <w:rsid w:val="0085217A"/>
    <w:rsid w:val="0090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8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EE2E8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E2E87"/>
    <w:rPr>
      <w:sz w:val="16"/>
      <w:szCs w:val="16"/>
    </w:rPr>
  </w:style>
  <w:style w:type="character" w:styleId="a4">
    <w:name w:val="Hyperlink"/>
    <w:basedOn w:val="a0"/>
    <w:uiPriority w:val="99"/>
    <w:unhideWhenUsed/>
    <w:rsid w:val="00EE2E87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E2E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E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EE2E8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EE2E8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b">
    <w:name w:val="Абзац списка Знак"/>
    <w:link w:val="ac"/>
    <w:uiPriority w:val="34"/>
    <w:qFormat/>
    <w:locked/>
    <w:rsid w:val="00EE2E87"/>
  </w:style>
  <w:style w:type="character" w:customStyle="1" w:styleId="ad">
    <w:name w:val="Текст примечания Знак"/>
    <w:basedOn w:val="a0"/>
    <w:link w:val="ae"/>
    <w:uiPriority w:val="99"/>
    <w:semiHidden/>
    <w:qFormat/>
    <w:rsid w:val="00EE2E87"/>
    <w:rPr>
      <w:sz w:val="20"/>
      <w:szCs w:val="20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sid w:val="00EE2E87"/>
    <w:rPr>
      <w:b/>
      <w:bCs/>
      <w:sz w:val="20"/>
      <w:szCs w:val="20"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pPr>
      <w:spacing w:after="140"/>
    </w:pPr>
  </w:style>
  <w:style w:type="paragraph" w:styleId="af2">
    <w:name w:val="List"/>
    <w:basedOn w:val="af1"/>
  </w:style>
  <w:style w:type="paragraph" w:styleId="a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Balloon Text"/>
    <w:basedOn w:val="a"/>
    <w:link w:val="a9"/>
    <w:uiPriority w:val="99"/>
    <w:semiHidden/>
    <w:unhideWhenUsed/>
    <w:qFormat/>
    <w:rsid w:val="00EE2E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annotation text"/>
    <w:basedOn w:val="a"/>
    <w:link w:val="ad"/>
    <w:uiPriority w:val="99"/>
    <w:semiHidden/>
    <w:unhideWhenUsed/>
    <w:qFormat/>
    <w:rsid w:val="00EE2E87"/>
    <w:pPr>
      <w:spacing w:line="240" w:lineRule="auto"/>
    </w:pPr>
    <w:rPr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qFormat/>
    <w:rsid w:val="00EE2E87"/>
    <w:rPr>
      <w:b/>
      <w:bCs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qFormat/>
    <w:rsid w:val="00EE2E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EE2E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qFormat/>
    <w:rsid w:val="00EE2E87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uiPriority w:val="99"/>
    <w:qFormat/>
    <w:rsid w:val="00EE2E87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link w:val="ab"/>
    <w:uiPriority w:val="34"/>
    <w:qFormat/>
    <w:rsid w:val="00EE2E87"/>
    <w:pPr>
      <w:ind w:left="720"/>
      <w:contextualSpacing/>
    </w:pPr>
  </w:style>
  <w:style w:type="paragraph" w:customStyle="1" w:styleId="s16">
    <w:name w:val="s_16"/>
    <w:basedOn w:val="a"/>
    <w:qFormat/>
    <w:rsid w:val="00EE2E8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E2E87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FrameContents">
    <w:name w:val="Frame Contents"/>
    <w:basedOn w:val="a"/>
    <w:qFormat/>
  </w:style>
  <w:style w:type="table" w:styleId="af6">
    <w:name w:val="Table Grid"/>
    <w:basedOn w:val="a1"/>
    <w:uiPriority w:val="59"/>
    <w:qFormat/>
    <w:rsid w:val="00EE2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8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EE2E8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E2E87"/>
    <w:rPr>
      <w:sz w:val="16"/>
      <w:szCs w:val="16"/>
    </w:rPr>
  </w:style>
  <w:style w:type="character" w:styleId="a4">
    <w:name w:val="Hyperlink"/>
    <w:basedOn w:val="a0"/>
    <w:uiPriority w:val="99"/>
    <w:unhideWhenUsed/>
    <w:rsid w:val="00EE2E87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E2E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EE2E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EE2E8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EE2E87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b">
    <w:name w:val="Абзац списка Знак"/>
    <w:link w:val="ac"/>
    <w:uiPriority w:val="34"/>
    <w:qFormat/>
    <w:locked/>
    <w:rsid w:val="00EE2E87"/>
  </w:style>
  <w:style w:type="character" w:customStyle="1" w:styleId="ad">
    <w:name w:val="Текст примечания Знак"/>
    <w:basedOn w:val="a0"/>
    <w:link w:val="ae"/>
    <w:uiPriority w:val="99"/>
    <w:semiHidden/>
    <w:qFormat/>
    <w:rsid w:val="00EE2E87"/>
    <w:rPr>
      <w:sz w:val="20"/>
      <w:szCs w:val="20"/>
    </w:rPr>
  </w:style>
  <w:style w:type="character" w:customStyle="1" w:styleId="af">
    <w:name w:val="Тема примечания Знак"/>
    <w:basedOn w:val="ad"/>
    <w:link w:val="af0"/>
    <w:uiPriority w:val="99"/>
    <w:semiHidden/>
    <w:qFormat/>
    <w:rsid w:val="00EE2E87"/>
    <w:rPr>
      <w:b/>
      <w:bCs/>
      <w:sz w:val="20"/>
      <w:szCs w:val="20"/>
    </w:rPr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1">
    <w:name w:val="Body Text"/>
    <w:basedOn w:val="a"/>
    <w:pPr>
      <w:spacing w:after="140"/>
    </w:pPr>
  </w:style>
  <w:style w:type="paragraph" w:styleId="af2">
    <w:name w:val="List"/>
    <w:basedOn w:val="af1"/>
  </w:style>
  <w:style w:type="paragraph" w:styleId="af3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Balloon Text"/>
    <w:basedOn w:val="a"/>
    <w:link w:val="a9"/>
    <w:uiPriority w:val="99"/>
    <w:semiHidden/>
    <w:unhideWhenUsed/>
    <w:qFormat/>
    <w:rsid w:val="00EE2E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annotation text"/>
    <w:basedOn w:val="a"/>
    <w:link w:val="ad"/>
    <w:uiPriority w:val="99"/>
    <w:semiHidden/>
    <w:unhideWhenUsed/>
    <w:qFormat/>
    <w:rsid w:val="00EE2E87"/>
    <w:pPr>
      <w:spacing w:line="240" w:lineRule="auto"/>
    </w:pPr>
    <w:rPr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qFormat/>
    <w:rsid w:val="00EE2E87"/>
    <w:rPr>
      <w:b/>
      <w:bCs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qFormat/>
    <w:rsid w:val="00EE2E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EE2E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qFormat/>
    <w:rsid w:val="00EE2E87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uiPriority w:val="99"/>
    <w:qFormat/>
    <w:rsid w:val="00EE2E87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List Paragraph"/>
    <w:basedOn w:val="a"/>
    <w:link w:val="ab"/>
    <w:uiPriority w:val="34"/>
    <w:qFormat/>
    <w:rsid w:val="00EE2E87"/>
    <w:pPr>
      <w:ind w:left="720"/>
      <w:contextualSpacing/>
    </w:pPr>
  </w:style>
  <w:style w:type="paragraph" w:customStyle="1" w:styleId="s16">
    <w:name w:val="s_16"/>
    <w:basedOn w:val="a"/>
    <w:qFormat/>
    <w:rsid w:val="00EE2E8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EE2E87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FrameContents">
    <w:name w:val="Frame Contents"/>
    <w:basedOn w:val="a"/>
    <w:qFormat/>
  </w:style>
  <w:style w:type="table" w:styleId="af6">
    <w:name w:val="Table Grid"/>
    <w:basedOn w:val="a1"/>
    <w:uiPriority w:val="59"/>
    <w:qFormat/>
    <w:rsid w:val="00EE2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F96A2-1EA0-402A-979A-CC354350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Кандалова Ольга Николаевна</cp:lastModifiedBy>
  <cp:revision>2</cp:revision>
  <cp:lastPrinted>2026-01-14T04:28:00Z</cp:lastPrinted>
  <dcterms:created xsi:type="dcterms:W3CDTF">2026-02-04T04:30:00Z</dcterms:created>
  <dcterms:modified xsi:type="dcterms:W3CDTF">2026-02-04T04:30:00Z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0D70889553384A89BBE30EE2EF37A1C6_12</vt:lpwstr>
  </property>
  <property fmtid="{D5CDD505-2E9C-101B-9397-08002B2CF9AE}" pid="3" name="KSOProductBuildVer">
    <vt:lpwstr>1049-12.2.0.13266</vt:lpwstr>
  </property>
</Properties>
</file>